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DB99F" w14:textId="2E443A67" w:rsidR="00DD65DC" w:rsidRDefault="00DD65DC" w:rsidP="00577F90">
      <w:pPr>
        <w:jc w:val="both"/>
        <w:rPr>
          <w:b/>
          <w:sz w:val="28"/>
          <w:szCs w:val="28"/>
        </w:rPr>
      </w:pPr>
      <w:r w:rsidRPr="003529B2">
        <w:rPr>
          <w:noProof/>
        </w:rPr>
        <w:drawing>
          <wp:inline distT="0" distB="0" distL="0" distR="0" wp14:anchorId="3DA1087D" wp14:editId="02FFE6C1">
            <wp:extent cx="2903220" cy="967740"/>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03220" cy="967740"/>
                    </a:xfrm>
                    <a:prstGeom prst="rect">
                      <a:avLst/>
                    </a:prstGeom>
                    <a:noFill/>
                    <a:ln>
                      <a:noFill/>
                    </a:ln>
                  </pic:spPr>
                </pic:pic>
              </a:graphicData>
            </a:graphic>
          </wp:inline>
        </w:drawing>
      </w:r>
    </w:p>
    <w:p w14:paraId="7C9B0D4B" w14:textId="4CC2A340" w:rsidR="00923450" w:rsidRPr="003F02A1" w:rsidRDefault="003D3EFC" w:rsidP="00577F90">
      <w:pPr>
        <w:jc w:val="both"/>
        <w:rPr>
          <w:b/>
          <w:sz w:val="28"/>
          <w:szCs w:val="28"/>
        </w:rPr>
      </w:pPr>
      <w:r w:rsidRPr="003F02A1">
        <w:rPr>
          <w:b/>
          <w:sz w:val="28"/>
          <w:szCs w:val="28"/>
        </w:rPr>
        <w:t xml:space="preserve">Annexe au projet </w:t>
      </w:r>
      <w:r w:rsidR="003F02A1" w:rsidRPr="003F02A1">
        <w:rPr>
          <w:b/>
          <w:sz w:val="28"/>
          <w:szCs w:val="28"/>
        </w:rPr>
        <w:t xml:space="preserve">associatif </w:t>
      </w:r>
      <w:r w:rsidRPr="003F02A1">
        <w:rPr>
          <w:b/>
          <w:sz w:val="28"/>
          <w:szCs w:val="28"/>
        </w:rPr>
        <w:t>de l’AFPLI-Solidarité</w:t>
      </w:r>
      <w:r w:rsidR="003F02A1">
        <w:rPr>
          <w:b/>
          <w:sz w:val="28"/>
          <w:szCs w:val="28"/>
        </w:rPr>
        <w:t xml:space="preserve"> Novembre 2019</w:t>
      </w:r>
    </w:p>
    <w:p w14:paraId="7C9B0D4C" w14:textId="77777777" w:rsidR="003D3EFC" w:rsidRPr="00026D2C" w:rsidRDefault="003D3EFC" w:rsidP="00577F90">
      <w:pPr>
        <w:jc w:val="both"/>
        <w:rPr>
          <w:rFonts w:ascii="Arial" w:hAnsi="Arial" w:cs="Arial"/>
        </w:rPr>
      </w:pPr>
      <w:r w:rsidRPr="00026D2C">
        <w:rPr>
          <w:rFonts w:ascii="Arial" w:hAnsi="Arial" w:cs="Arial"/>
        </w:rPr>
        <w:t>Le contexte dans le domaine de l’apprentissage du français évolue rapidement.</w:t>
      </w:r>
      <w:r w:rsidR="003F02A1" w:rsidRPr="00026D2C">
        <w:rPr>
          <w:rFonts w:ascii="Arial" w:hAnsi="Arial" w:cs="Arial"/>
        </w:rPr>
        <w:t xml:space="preserve"> </w:t>
      </w:r>
      <w:r w:rsidRPr="00026D2C">
        <w:rPr>
          <w:rFonts w:ascii="Arial" w:hAnsi="Arial" w:cs="Arial"/>
        </w:rPr>
        <w:t>L’état et la collectivité régionale ont décidé d’investir sous forme d’appel d’offres et d’appel à projet.</w:t>
      </w:r>
    </w:p>
    <w:p w14:paraId="7C9B0D4D" w14:textId="77777777" w:rsidR="00A965B7" w:rsidRPr="00026D2C" w:rsidRDefault="003D3EFC" w:rsidP="00577F90">
      <w:pPr>
        <w:jc w:val="both"/>
        <w:rPr>
          <w:rFonts w:ascii="Arial" w:hAnsi="Arial" w:cs="Arial"/>
        </w:rPr>
      </w:pPr>
      <w:r w:rsidRPr="00026D2C">
        <w:rPr>
          <w:rFonts w:ascii="Arial" w:hAnsi="Arial" w:cs="Arial"/>
        </w:rPr>
        <w:t>Depuis 201</w:t>
      </w:r>
      <w:r w:rsidR="00A965B7" w:rsidRPr="00026D2C">
        <w:rPr>
          <w:rFonts w:ascii="Arial" w:hAnsi="Arial" w:cs="Arial"/>
        </w:rPr>
        <w:t xml:space="preserve">7, des dispositifs </w:t>
      </w:r>
      <w:r w:rsidRPr="00026D2C">
        <w:rPr>
          <w:rFonts w:ascii="Arial" w:hAnsi="Arial" w:cs="Arial"/>
        </w:rPr>
        <w:t xml:space="preserve">sont mis en place. Récemment, le </w:t>
      </w:r>
      <w:r w:rsidR="003F02A1" w:rsidRPr="00026D2C">
        <w:rPr>
          <w:rFonts w:ascii="Arial" w:hAnsi="Arial" w:cs="Arial"/>
        </w:rPr>
        <w:t>D</w:t>
      </w:r>
      <w:r w:rsidRPr="00026D2C">
        <w:rPr>
          <w:rFonts w:ascii="Arial" w:hAnsi="Arial" w:cs="Arial"/>
        </w:rPr>
        <w:t xml:space="preserve">.F.L. (Dispositif de Formation linguistique) financé par la région </w:t>
      </w:r>
      <w:r w:rsidR="00C57C11" w:rsidRPr="00026D2C">
        <w:rPr>
          <w:rFonts w:ascii="Arial" w:hAnsi="Arial" w:cs="Arial"/>
        </w:rPr>
        <w:t xml:space="preserve">se propose de recenser et d’évaluer toutes les personnes qui ont un besoin dans le domaine de l’apprentissage du français. </w:t>
      </w:r>
      <w:r w:rsidR="00A965B7" w:rsidRPr="00026D2C">
        <w:rPr>
          <w:rFonts w:ascii="Arial" w:hAnsi="Arial" w:cs="Arial"/>
        </w:rPr>
        <w:t>Ce dispositif est géré par la F.O.L.</w:t>
      </w:r>
    </w:p>
    <w:p w14:paraId="7C9B0D4E" w14:textId="77777777" w:rsidR="003D3EFC" w:rsidRPr="00026D2C" w:rsidRDefault="00C57C11" w:rsidP="00577F90">
      <w:pPr>
        <w:jc w:val="both"/>
        <w:rPr>
          <w:rFonts w:ascii="Arial" w:hAnsi="Arial" w:cs="Arial"/>
        </w:rPr>
      </w:pPr>
      <w:r w:rsidRPr="00026D2C">
        <w:rPr>
          <w:rFonts w:ascii="Arial" w:hAnsi="Arial" w:cs="Arial"/>
        </w:rPr>
        <w:t>La Plateforme de Coordination Opérationnelle et Territoriale pour l’intégration des Réfugiés financée par l’Etat.</w:t>
      </w:r>
      <w:r w:rsidR="00A965B7" w:rsidRPr="00026D2C">
        <w:rPr>
          <w:rFonts w:ascii="Arial" w:hAnsi="Arial" w:cs="Arial"/>
        </w:rPr>
        <w:t xml:space="preserve"> </w:t>
      </w:r>
      <w:r w:rsidR="003F02A1" w:rsidRPr="00026D2C">
        <w:rPr>
          <w:rFonts w:ascii="Arial" w:hAnsi="Arial" w:cs="Arial"/>
        </w:rPr>
        <w:t>Elle a</w:t>
      </w:r>
      <w:r w:rsidR="00A965B7" w:rsidRPr="00026D2C">
        <w:rPr>
          <w:rFonts w:ascii="Arial" w:hAnsi="Arial" w:cs="Arial"/>
        </w:rPr>
        <w:t xml:space="preserve"> été confiée à la F.O.L.</w:t>
      </w:r>
    </w:p>
    <w:p w14:paraId="7C9B0D4F" w14:textId="77777777" w:rsidR="00A965B7" w:rsidRPr="00026D2C" w:rsidRDefault="00A965B7" w:rsidP="00577F90">
      <w:pPr>
        <w:jc w:val="both"/>
        <w:rPr>
          <w:rFonts w:ascii="Arial" w:hAnsi="Arial" w:cs="Arial"/>
        </w:rPr>
      </w:pPr>
      <w:r w:rsidRPr="00026D2C">
        <w:rPr>
          <w:rFonts w:ascii="Arial" w:hAnsi="Arial" w:cs="Arial"/>
        </w:rPr>
        <w:t>D’autres propositions existent et renforcent un réseau institutionnel.</w:t>
      </w:r>
    </w:p>
    <w:p w14:paraId="7C9B0D50" w14:textId="77777777" w:rsidR="00870609" w:rsidRPr="00026D2C" w:rsidRDefault="00C57C11" w:rsidP="00577F90">
      <w:pPr>
        <w:jc w:val="both"/>
        <w:rPr>
          <w:rFonts w:ascii="Arial" w:hAnsi="Arial" w:cs="Arial"/>
        </w:rPr>
      </w:pPr>
      <w:r w:rsidRPr="00026D2C">
        <w:rPr>
          <w:rFonts w:ascii="Arial" w:hAnsi="Arial" w:cs="Arial"/>
        </w:rPr>
        <w:t xml:space="preserve">L’AFPLI depuis 1989 a joué un rôle pionnier en proposant des cours particuliers </w:t>
      </w:r>
      <w:r w:rsidR="009D3CA0" w:rsidRPr="00026D2C">
        <w:rPr>
          <w:rFonts w:ascii="Arial" w:hAnsi="Arial" w:cs="Arial"/>
        </w:rPr>
        <w:t>et</w:t>
      </w:r>
      <w:r w:rsidRPr="00026D2C">
        <w:rPr>
          <w:rFonts w:ascii="Arial" w:hAnsi="Arial" w:cs="Arial"/>
        </w:rPr>
        <w:t xml:space="preserve"> des ateliers aux personnes en situation d’illettrisme puis aux personnes d’origine étrangère gratuits et sans conditions.</w:t>
      </w:r>
      <w:r w:rsidR="00BF2E8D" w:rsidRPr="00026D2C">
        <w:rPr>
          <w:rFonts w:ascii="Arial" w:hAnsi="Arial" w:cs="Arial"/>
        </w:rPr>
        <w:t xml:space="preserve"> Sa réponse associative gratuite et sa réactivité sont connues d’un large public des décideurs et des prescripteurs.</w:t>
      </w:r>
    </w:p>
    <w:p w14:paraId="7C9B0D51" w14:textId="77777777" w:rsidR="00C57C11" w:rsidRPr="00026D2C" w:rsidRDefault="00A965B7" w:rsidP="00577F90">
      <w:pPr>
        <w:jc w:val="both"/>
        <w:rPr>
          <w:rFonts w:ascii="Arial" w:hAnsi="Arial" w:cs="Arial"/>
        </w:rPr>
      </w:pPr>
      <w:r w:rsidRPr="00026D2C">
        <w:rPr>
          <w:rFonts w:ascii="Arial" w:hAnsi="Arial" w:cs="Arial"/>
        </w:rPr>
        <w:t xml:space="preserve">Elle continue dans ce contexte à proposer des cours particuliers et des ateliers. Depuis 30 ans </w:t>
      </w:r>
      <w:r w:rsidR="00870609" w:rsidRPr="00026D2C">
        <w:rPr>
          <w:rFonts w:ascii="Arial" w:hAnsi="Arial" w:cs="Arial"/>
        </w:rPr>
        <w:t>l’AFPLI-Solidarité s’est considérablement structuré, a renforcé son organisation pédagogique (onze niveaux de d’enseignement, amélioré la formation pédagogique de</w:t>
      </w:r>
      <w:r w:rsidR="0077233E" w:rsidRPr="00026D2C">
        <w:rPr>
          <w:rFonts w:ascii="Arial" w:hAnsi="Arial" w:cs="Arial"/>
        </w:rPr>
        <w:t xml:space="preserve"> ses bénévoles formateurs et diversifiée ses activités, en particulier dans le secteur culturel.</w:t>
      </w:r>
    </w:p>
    <w:p w14:paraId="7C9B0D52" w14:textId="77777777" w:rsidR="0077233E" w:rsidRPr="00026D2C" w:rsidRDefault="0077233E" w:rsidP="00577F90">
      <w:pPr>
        <w:jc w:val="both"/>
        <w:rPr>
          <w:rFonts w:ascii="Arial" w:hAnsi="Arial" w:cs="Arial"/>
        </w:rPr>
      </w:pPr>
      <w:r w:rsidRPr="00026D2C">
        <w:rPr>
          <w:rFonts w:ascii="Arial" w:hAnsi="Arial" w:cs="Arial"/>
        </w:rPr>
        <w:t xml:space="preserve">Mais, ce contexte nous oblige à mettre un focus sur deux lignes de forces </w:t>
      </w:r>
      <w:r w:rsidR="009D3CA0" w:rsidRPr="00026D2C">
        <w:rPr>
          <w:rFonts w:ascii="Arial" w:hAnsi="Arial" w:cs="Arial"/>
        </w:rPr>
        <w:t>parmi</w:t>
      </w:r>
      <w:r w:rsidRPr="00026D2C">
        <w:rPr>
          <w:rFonts w:ascii="Arial" w:hAnsi="Arial" w:cs="Arial"/>
        </w:rPr>
        <w:t xml:space="preserve"> celles prévues par le projet </w:t>
      </w:r>
      <w:r w:rsidR="009D3CA0" w:rsidRPr="00026D2C">
        <w:rPr>
          <w:rFonts w:ascii="Arial" w:hAnsi="Arial" w:cs="Arial"/>
        </w:rPr>
        <w:t xml:space="preserve">associatif </w:t>
      </w:r>
      <w:r w:rsidRPr="00026D2C">
        <w:rPr>
          <w:rFonts w:ascii="Arial" w:hAnsi="Arial" w:cs="Arial"/>
        </w:rPr>
        <w:t>de 2014 et confirmé en 2018</w:t>
      </w:r>
      <w:r w:rsidR="009D3CA0" w:rsidRPr="00026D2C">
        <w:rPr>
          <w:rFonts w:ascii="Arial" w:hAnsi="Arial" w:cs="Arial"/>
        </w:rPr>
        <w:t> :</w:t>
      </w:r>
    </w:p>
    <w:p w14:paraId="7C9B0D53" w14:textId="77777777" w:rsidR="0077233E" w:rsidRPr="00026D2C" w:rsidRDefault="0077233E" w:rsidP="00577F90">
      <w:pPr>
        <w:pStyle w:val="Paragraphedeliste"/>
        <w:numPr>
          <w:ilvl w:val="0"/>
          <w:numId w:val="1"/>
        </w:numPr>
        <w:jc w:val="both"/>
        <w:rPr>
          <w:rFonts w:ascii="Arial" w:hAnsi="Arial" w:cs="Arial"/>
        </w:rPr>
      </w:pPr>
      <w:r w:rsidRPr="00026D2C">
        <w:rPr>
          <w:rFonts w:ascii="Arial" w:hAnsi="Arial" w:cs="Arial"/>
          <w:b/>
        </w:rPr>
        <w:t>Améliorer encore la qualité de notre pédagogie</w:t>
      </w:r>
      <w:r w:rsidRPr="00026D2C">
        <w:rPr>
          <w:rFonts w:ascii="Arial" w:hAnsi="Arial" w:cs="Arial"/>
        </w:rPr>
        <w:t xml:space="preserve"> afin de répondre au mieux aux demandes qui nous sont faites. Cet axe passera par </w:t>
      </w:r>
      <w:r w:rsidR="00577F90" w:rsidRPr="00026D2C">
        <w:rPr>
          <w:rFonts w:ascii="Arial" w:hAnsi="Arial" w:cs="Arial"/>
        </w:rPr>
        <w:t xml:space="preserve">une réflexion collective dont le Conseil </w:t>
      </w:r>
      <w:proofErr w:type="gramStart"/>
      <w:r w:rsidR="00577F90" w:rsidRPr="00026D2C">
        <w:rPr>
          <w:rFonts w:ascii="Arial" w:hAnsi="Arial" w:cs="Arial"/>
        </w:rPr>
        <w:t>d’ Administration</w:t>
      </w:r>
      <w:proofErr w:type="gramEnd"/>
      <w:r w:rsidRPr="00026D2C">
        <w:rPr>
          <w:rFonts w:ascii="Arial" w:hAnsi="Arial" w:cs="Arial"/>
        </w:rPr>
        <w:t xml:space="preserve"> </w:t>
      </w:r>
      <w:r w:rsidR="009D3CA0" w:rsidRPr="00026D2C">
        <w:rPr>
          <w:rFonts w:ascii="Arial" w:hAnsi="Arial" w:cs="Arial"/>
        </w:rPr>
        <w:t>sera</w:t>
      </w:r>
      <w:r w:rsidRPr="00026D2C">
        <w:rPr>
          <w:rFonts w:ascii="Arial" w:hAnsi="Arial" w:cs="Arial"/>
        </w:rPr>
        <w:t xml:space="preserve"> l’initiateur. Une enquête sur les besoins </w:t>
      </w:r>
      <w:r w:rsidR="00577F90" w:rsidRPr="00026D2C">
        <w:rPr>
          <w:rFonts w:ascii="Arial" w:hAnsi="Arial" w:cs="Arial"/>
        </w:rPr>
        <w:t xml:space="preserve">en formation pourra être lancée pour </w:t>
      </w:r>
      <w:r w:rsidR="009D3CA0" w:rsidRPr="00026D2C">
        <w:rPr>
          <w:rFonts w:ascii="Arial" w:hAnsi="Arial" w:cs="Arial"/>
        </w:rPr>
        <w:t xml:space="preserve">les </w:t>
      </w:r>
      <w:r w:rsidR="00577F90" w:rsidRPr="00026D2C">
        <w:rPr>
          <w:rFonts w:ascii="Arial" w:hAnsi="Arial" w:cs="Arial"/>
        </w:rPr>
        <w:t>affiner. Parallèlement, un effort pour l’information des bénévoles sera fait pour qu’ils puissent bénéficier du maximum d’offres qui leurs sont offertes.</w:t>
      </w:r>
    </w:p>
    <w:p w14:paraId="7C9B0D54" w14:textId="77777777" w:rsidR="00577F90" w:rsidRPr="00026D2C" w:rsidRDefault="00870CAD" w:rsidP="00577F90">
      <w:pPr>
        <w:pStyle w:val="Paragraphedeliste"/>
        <w:numPr>
          <w:ilvl w:val="0"/>
          <w:numId w:val="1"/>
        </w:numPr>
        <w:jc w:val="both"/>
        <w:rPr>
          <w:rFonts w:ascii="Arial" w:hAnsi="Arial" w:cs="Arial"/>
        </w:rPr>
      </w:pPr>
      <w:r w:rsidRPr="00026D2C">
        <w:rPr>
          <w:rFonts w:ascii="Arial" w:hAnsi="Arial" w:cs="Arial"/>
          <w:b/>
        </w:rPr>
        <w:t>Diversifier nos activités</w:t>
      </w:r>
      <w:r w:rsidRPr="00026D2C">
        <w:rPr>
          <w:rFonts w:ascii="Arial" w:hAnsi="Arial" w:cs="Arial"/>
        </w:rPr>
        <w:t xml:space="preserve"> comme nous avons réussi à le faire, par exemple en proposant un atelier théâtre ou en proposant des sorties afin de faire découvrir aux apprenants des horizons nouveaux. Une recherche pourra être effectuée pour trouver des intervenants dans ces domaines.</w:t>
      </w:r>
      <w:r w:rsidR="00BF2E8D" w:rsidRPr="00026D2C">
        <w:rPr>
          <w:rFonts w:ascii="Arial" w:hAnsi="Arial" w:cs="Arial"/>
        </w:rPr>
        <w:t xml:space="preserve"> Un service civique pourra être sollicité, des partenariats pourront être envisagés pour monter des projets.</w:t>
      </w:r>
    </w:p>
    <w:p w14:paraId="7C9B0D56" w14:textId="3A1DE8C4" w:rsidR="00C57C11" w:rsidRPr="00026D2C" w:rsidRDefault="00870CAD" w:rsidP="00577F90">
      <w:pPr>
        <w:jc w:val="both"/>
        <w:rPr>
          <w:rFonts w:ascii="Arial" w:hAnsi="Arial" w:cs="Arial"/>
        </w:rPr>
      </w:pPr>
      <w:r w:rsidRPr="00026D2C">
        <w:rPr>
          <w:rFonts w:ascii="Arial" w:hAnsi="Arial" w:cs="Arial"/>
        </w:rPr>
        <w:t xml:space="preserve">Pour pouvoir répondre à ces défis, le C.A. de l’AFPLI-Solidarité </w:t>
      </w:r>
      <w:r w:rsidR="00BF2E8D" w:rsidRPr="00026D2C">
        <w:rPr>
          <w:rFonts w:ascii="Arial" w:hAnsi="Arial" w:cs="Arial"/>
        </w:rPr>
        <w:t xml:space="preserve">connaît l’engagement des salariés et les en remercie. Les membres du C.A. devront </w:t>
      </w:r>
      <w:r w:rsidRPr="00026D2C">
        <w:rPr>
          <w:rFonts w:ascii="Arial" w:hAnsi="Arial" w:cs="Arial"/>
        </w:rPr>
        <w:t>s’enga</w:t>
      </w:r>
      <w:r w:rsidR="00BF2E8D" w:rsidRPr="00026D2C">
        <w:rPr>
          <w:rFonts w:ascii="Arial" w:hAnsi="Arial" w:cs="Arial"/>
        </w:rPr>
        <w:t>ger pour que notre association qui jusqu’à maintenant a si bien réussi à apporter une réponse associative aux besoins linguistiques puisse continuer de le faire</w:t>
      </w:r>
      <w:r w:rsidR="000A7A02" w:rsidRPr="00026D2C">
        <w:rPr>
          <w:rFonts w:ascii="Arial" w:hAnsi="Arial" w:cs="Arial"/>
        </w:rPr>
        <w:t xml:space="preserve"> dans les meilleures conditions</w:t>
      </w:r>
      <w:r w:rsidR="00BF2E8D" w:rsidRPr="00026D2C">
        <w:rPr>
          <w:rFonts w:ascii="Arial" w:hAnsi="Arial" w:cs="Arial"/>
        </w:rPr>
        <w:t>.</w:t>
      </w:r>
    </w:p>
    <w:p w14:paraId="01230136" w14:textId="77777777" w:rsidR="00026D2C" w:rsidRPr="00026D2C" w:rsidRDefault="00DD65DC" w:rsidP="00577F90">
      <w:pPr>
        <w:jc w:val="both"/>
        <w:rPr>
          <w:rFonts w:ascii="Arial" w:hAnsi="Arial" w:cs="Arial"/>
        </w:rPr>
      </w:pPr>
      <w:r w:rsidRPr="00026D2C">
        <w:rPr>
          <w:rFonts w:ascii="Arial" w:hAnsi="Arial" w:cs="Arial"/>
        </w:rPr>
        <w:t xml:space="preserve">Jean Luc BRUN </w:t>
      </w:r>
    </w:p>
    <w:p w14:paraId="06BF69E0" w14:textId="53305B14" w:rsidR="00DD65DC" w:rsidRPr="00026D2C" w:rsidRDefault="00DD65DC" w:rsidP="00577F90">
      <w:pPr>
        <w:jc w:val="both"/>
        <w:rPr>
          <w:rFonts w:ascii="Arial" w:hAnsi="Arial" w:cs="Arial"/>
        </w:rPr>
      </w:pPr>
      <w:r w:rsidRPr="00026D2C">
        <w:rPr>
          <w:rFonts w:ascii="Arial" w:hAnsi="Arial" w:cs="Arial"/>
        </w:rPr>
        <w:t>Président d’AFPLI-Solidarité</w:t>
      </w:r>
    </w:p>
    <w:sectPr w:rsidR="00DD65DC" w:rsidRPr="00026D2C" w:rsidSect="00026D2C">
      <w:pgSz w:w="11906" w:h="16838"/>
      <w:pgMar w:top="851" w:right="1021" w:bottom="102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451B87"/>
    <w:multiLevelType w:val="hybridMultilevel"/>
    <w:tmpl w:val="23F0F2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5514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EFC"/>
    <w:rsid w:val="00026D2C"/>
    <w:rsid w:val="000A7A02"/>
    <w:rsid w:val="003D3EFC"/>
    <w:rsid w:val="003F02A1"/>
    <w:rsid w:val="0051654C"/>
    <w:rsid w:val="00577F90"/>
    <w:rsid w:val="0077233E"/>
    <w:rsid w:val="00870609"/>
    <w:rsid w:val="00870CAD"/>
    <w:rsid w:val="008E3A0F"/>
    <w:rsid w:val="00923450"/>
    <w:rsid w:val="009D3CA0"/>
    <w:rsid w:val="00A965B7"/>
    <w:rsid w:val="00BF2E8D"/>
    <w:rsid w:val="00C57C11"/>
    <w:rsid w:val="00D37B62"/>
    <w:rsid w:val="00DD65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B0D4B"/>
  <w15:docId w15:val="{A903AD94-4CD0-4440-BA65-ECDF52DE4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723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429</Words>
  <Characters>2362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Luc BRUN</dc:creator>
  <cp:lastModifiedBy>Jean Luc BRUN</cp:lastModifiedBy>
  <cp:revision>2</cp:revision>
  <dcterms:created xsi:type="dcterms:W3CDTF">2026-06-12T05:51:00Z</dcterms:created>
  <dcterms:modified xsi:type="dcterms:W3CDTF">2026-06-12T05:51:00Z</dcterms:modified>
</cp:coreProperties>
</file>